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FB94A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Release note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4671"/>
        <w:gridCol w:w="3490"/>
        <w:gridCol w:w="3490"/>
      </w:tblGrid>
      <w:tr w:rsidR="009932E3" w14:paraId="608DDCC0" w14:textId="77777777" w:rsidTr="009932E3">
        <w:tc>
          <w:tcPr>
            <w:tcW w:w="2268" w:type="dxa"/>
            <w:shd w:val="clear" w:color="auto" w:fill="auto"/>
          </w:tcPr>
          <w:p w14:paraId="5C243FF2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File set version</w:t>
            </w:r>
          </w:p>
        </w:tc>
        <w:tc>
          <w:tcPr>
            <w:tcW w:w="4671" w:type="dxa"/>
            <w:shd w:val="clear" w:color="auto" w:fill="auto"/>
          </w:tcPr>
          <w:p w14:paraId="75B60E9D" w14:textId="77414410" w:rsidR="009932E3" w:rsidRDefault="009932E3" w:rsidP="009932E3">
            <w:pPr>
              <w:spacing w:after="0"/>
            </w:pPr>
            <w:r>
              <w:t>2122.</w:t>
            </w:r>
            <w:r w:rsidR="00C17840">
              <w:t>1</w:t>
            </w:r>
            <w:r w:rsidR="00FD2121">
              <w:t>.</w:t>
            </w:r>
            <w:r w:rsidR="00340F22">
              <w:t>5</w:t>
            </w:r>
          </w:p>
        </w:tc>
        <w:tc>
          <w:tcPr>
            <w:tcW w:w="3490" w:type="dxa"/>
            <w:vMerge w:val="restart"/>
            <w:shd w:val="clear" w:color="auto" w:fill="auto"/>
          </w:tcPr>
          <w:p w14:paraId="645B85DC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Collections supported</w:t>
            </w:r>
          </w:p>
        </w:tc>
        <w:tc>
          <w:tcPr>
            <w:tcW w:w="3490" w:type="dxa"/>
            <w:shd w:val="clear" w:color="auto" w:fill="auto"/>
          </w:tcPr>
          <w:p w14:paraId="262B2742" w14:textId="25423FC8" w:rsidR="009932E3" w:rsidRDefault="009932E3" w:rsidP="009932E3">
            <w:pPr>
              <w:spacing w:after="0"/>
            </w:pPr>
            <w:r>
              <w:t>PLASC (202</w:t>
            </w:r>
            <w:r w:rsidR="00CA2134">
              <w:t>1</w:t>
            </w:r>
            <w:r>
              <w:t>)</w:t>
            </w:r>
          </w:p>
        </w:tc>
      </w:tr>
      <w:tr w:rsidR="009932E3" w14:paraId="3E73E68E" w14:textId="77777777" w:rsidTr="009932E3">
        <w:tc>
          <w:tcPr>
            <w:tcW w:w="2268" w:type="dxa"/>
            <w:shd w:val="clear" w:color="auto" w:fill="auto"/>
          </w:tcPr>
          <w:p w14:paraId="3D5AA06B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CBDS version</w:t>
            </w:r>
          </w:p>
        </w:tc>
        <w:tc>
          <w:tcPr>
            <w:tcW w:w="4671" w:type="dxa"/>
            <w:shd w:val="clear" w:color="auto" w:fill="auto"/>
          </w:tcPr>
          <w:p w14:paraId="58C90D93" w14:textId="4378BD04" w:rsidR="009932E3" w:rsidRDefault="009932E3" w:rsidP="009932E3">
            <w:pPr>
              <w:spacing w:after="0"/>
            </w:pPr>
            <w:r>
              <w:t>2122.</w:t>
            </w:r>
            <w:r w:rsidR="00154158">
              <w:t>1</w:t>
            </w:r>
            <w:r>
              <w:t>.</w:t>
            </w:r>
            <w:r w:rsidR="00340F22">
              <w:t>3</w:t>
            </w:r>
          </w:p>
        </w:tc>
        <w:tc>
          <w:tcPr>
            <w:tcW w:w="3490" w:type="dxa"/>
            <w:vMerge/>
            <w:shd w:val="clear" w:color="auto" w:fill="auto"/>
          </w:tcPr>
          <w:p w14:paraId="341A9F0A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C5405EA" w14:textId="79CBFB15" w:rsidR="009932E3" w:rsidRDefault="009932E3" w:rsidP="009932E3">
            <w:pPr>
              <w:spacing w:after="0"/>
            </w:pPr>
            <w:r>
              <w:t>EOTAS (202</w:t>
            </w:r>
            <w:r w:rsidR="00CA2134">
              <w:t>1</w:t>
            </w:r>
            <w:r>
              <w:t>)</w:t>
            </w:r>
          </w:p>
        </w:tc>
      </w:tr>
      <w:tr w:rsidR="009932E3" w14:paraId="2D4408F1" w14:textId="77777777" w:rsidTr="009932E3">
        <w:tc>
          <w:tcPr>
            <w:tcW w:w="2268" w:type="dxa"/>
            <w:shd w:val="clear" w:color="auto" w:fill="auto"/>
          </w:tcPr>
          <w:p w14:paraId="7F60BBDC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Specification versions</w:t>
            </w:r>
          </w:p>
        </w:tc>
        <w:tc>
          <w:tcPr>
            <w:tcW w:w="4671" w:type="dxa"/>
            <w:shd w:val="clear" w:color="auto" w:fill="auto"/>
          </w:tcPr>
          <w:p w14:paraId="3D13E4CD" w14:textId="13D8D340" w:rsidR="009932E3" w:rsidRPr="0070327F" w:rsidRDefault="00CF1013" w:rsidP="009932E3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>Post-16</w:t>
            </w:r>
            <w:r w:rsidR="00EB2C90">
              <w:rPr>
                <w:lang w:val="fr-FR"/>
              </w:rPr>
              <w:t xml:space="preserve"> Wales 202</w:t>
            </w:r>
            <w:r>
              <w:rPr>
                <w:lang w:val="fr-FR"/>
              </w:rPr>
              <w:t>1</w:t>
            </w:r>
            <w:r w:rsidR="00EB2C90">
              <w:rPr>
                <w:lang w:val="fr-FR"/>
              </w:rPr>
              <w:t xml:space="preserve"> Spec v1.</w:t>
            </w:r>
            <w:r>
              <w:rPr>
                <w:lang w:val="fr-FR"/>
              </w:rPr>
              <w:t>2</w:t>
            </w:r>
            <w:r w:rsidR="00EB2C90">
              <w:rPr>
                <w:lang w:val="fr-FR"/>
              </w:rPr>
              <w:t xml:space="preserve">, </w:t>
            </w:r>
            <w:r>
              <w:rPr>
                <w:lang w:val="fr-FR"/>
              </w:rPr>
              <w:t>SWAC Spec 2021 v1.1</w:t>
            </w:r>
          </w:p>
        </w:tc>
        <w:tc>
          <w:tcPr>
            <w:tcW w:w="3490" w:type="dxa"/>
            <w:vMerge/>
            <w:shd w:val="clear" w:color="auto" w:fill="auto"/>
          </w:tcPr>
          <w:p w14:paraId="3F3D6C4E" w14:textId="77777777" w:rsidR="009932E3" w:rsidRPr="0070327F" w:rsidRDefault="009932E3" w:rsidP="009932E3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shd w:val="clear" w:color="auto" w:fill="auto"/>
          </w:tcPr>
          <w:p w14:paraId="3270D264" w14:textId="09D01D54" w:rsidR="009932E3" w:rsidRDefault="009932E3" w:rsidP="009932E3">
            <w:pPr>
              <w:spacing w:after="0"/>
            </w:pPr>
            <w:r>
              <w:t>Post 16 (202</w:t>
            </w:r>
            <w:r w:rsidR="0070327F">
              <w:t>1</w:t>
            </w:r>
            <w:r>
              <w:t>)</w:t>
            </w:r>
          </w:p>
        </w:tc>
      </w:tr>
      <w:tr w:rsidR="009932E3" w14:paraId="69780BA1" w14:textId="77777777" w:rsidTr="009932E3">
        <w:tc>
          <w:tcPr>
            <w:tcW w:w="2268" w:type="dxa"/>
            <w:shd w:val="clear" w:color="auto" w:fill="auto"/>
          </w:tcPr>
          <w:p w14:paraId="2617CB63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Release date</w:t>
            </w:r>
          </w:p>
        </w:tc>
        <w:tc>
          <w:tcPr>
            <w:tcW w:w="4671" w:type="dxa"/>
            <w:shd w:val="clear" w:color="auto" w:fill="auto"/>
          </w:tcPr>
          <w:p w14:paraId="79E25387" w14:textId="081F20CF" w:rsidR="009932E3" w:rsidRDefault="00340F22" w:rsidP="009932E3">
            <w:pPr>
              <w:spacing w:after="0"/>
            </w:pPr>
            <w:r>
              <w:t>02</w:t>
            </w:r>
            <w:r w:rsidR="009932E3">
              <w:t>/</w:t>
            </w:r>
            <w:r w:rsidR="00AE75CE">
              <w:t>1</w:t>
            </w:r>
            <w:r>
              <w:t>2</w:t>
            </w:r>
            <w:r w:rsidR="009932E3">
              <w:t>/2021</w:t>
            </w:r>
          </w:p>
        </w:tc>
        <w:tc>
          <w:tcPr>
            <w:tcW w:w="3490" w:type="dxa"/>
            <w:vMerge/>
            <w:shd w:val="clear" w:color="auto" w:fill="auto"/>
          </w:tcPr>
          <w:p w14:paraId="7AAB5594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19FF1291" w14:textId="2F4D7FDD" w:rsidR="009932E3" w:rsidRDefault="009932E3" w:rsidP="009932E3">
            <w:pPr>
              <w:spacing w:after="0"/>
            </w:pPr>
            <w:r>
              <w:t>SWAC (202</w:t>
            </w:r>
            <w:r w:rsidR="0070327F">
              <w:t>1</w:t>
            </w:r>
            <w:r>
              <w:t>)</w:t>
            </w:r>
          </w:p>
        </w:tc>
      </w:tr>
      <w:tr w:rsidR="009932E3" w14:paraId="350748C9" w14:textId="77777777" w:rsidTr="009932E3">
        <w:tc>
          <w:tcPr>
            <w:tcW w:w="2268" w:type="dxa"/>
            <w:shd w:val="clear" w:color="auto" w:fill="auto"/>
          </w:tcPr>
          <w:p w14:paraId="3D632037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Reason for release</w:t>
            </w:r>
          </w:p>
        </w:tc>
        <w:tc>
          <w:tcPr>
            <w:tcW w:w="4671" w:type="dxa"/>
            <w:shd w:val="clear" w:color="auto" w:fill="auto"/>
          </w:tcPr>
          <w:p w14:paraId="1ED7BA12" w14:textId="6C448ACF" w:rsidR="009932E3" w:rsidRDefault="00340F22" w:rsidP="009932E3">
            <w:pPr>
              <w:spacing w:after="0"/>
            </w:pPr>
            <w:r w:rsidRPr="00340F22">
              <w:t>Update to rule 13265 to add missing error message, added SC to rule 13160. Simplified rules 13159 and 13178. Fixed usage and school phases for rules 13160 and 13179</w:t>
            </w:r>
          </w:p>
        </w:tc>
        <w:tc>
          <w:tcPr>
            <w:tcW w:w="3490" w:type="dxa"/>
            <w:vMerge/>
            <w:shd w:val="clear" w:color="auto" w:fill="auto"/>
          </w:tcPr>
          <w:p w14:paraId="550A0115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BD85379" w14:textId="667E8B55" w:rsidR="009932E3" w:rsidRDefault="009932E3" w:rsidP="009932E3">
            <w:pPr>
              <w:spacing w:after="0"/>
            </w:pPr>
            <w:r>
              <w:t>SWAC HR (202</w:t>
            </w:r>
            <w:r w:rsidR="0070327F">
              <w:t>1</w:t>
            </w:r>
            <w:r>
              <w:t>)</w:t>
            </w:r>
          </w:p>
        </w:tc>
      </w:tr>
    </w:tbl>
    <w:p w14:paraId="73801C5C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Validation changes</w:t>
      </w:r>
    </w:p>
    <w:tbl>
      <w:tblPr>
        <w:tblW w:w="14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9564"/>
      </w:tblGrid>
      <w:tr w:rsidR="009932E3" w14:paraId="50D0B379" w14:textId="77777777" w:rsidTr="009932E3">
        <w:tc>
          <w:tcPr>
            <w:tcW w:w="4535" w:type="dxa"/>
            <w:shd w:val="clear" w:color="auto" w:fill="C0C0C0"/>
          </w:tcPr>
          <w:p w14:paraId="14CCF15B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Filename</w:t>
            </w:r>
          </w:p>
        </w:tc>
        <w:tc>
          <w:tcPr>
            <w:tcW w:w="9564" w:type="dxa"/>
            <w:shd w:val="clear" w:color="auto" w:fill="C0C0C0"/>
          </w:tcPr>
          <w:p w14:paraId="1553F452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Changes</w:t>
            </w:r>
          </w:p>
        </w:tc>
      </w:tr>
      <w:tr w:rsidR="009932E3" w14:paraId="24B9A334" w14:textId="77777777" w:rsidTr="009932E3">
        <w:tc>
          <w:tcPr>
            <w:tcW w:w="4535" w:type="dxa"/>
            <w:shd w:val="clear" w:color="auto" w:fill="auto"/>
          </w:tcPr>
          <w:p w14:paraId="7181FFF2" w14:textId="77777777" w:rsidR="009932E3" w:rsidRDefault="009932E3" w:rsidP="009932E3">
            <w:pPr>
              <w:spacing w:after="0"/>
            </w:pPr>
            <w:r>
              <w:t>HTMLPresentation_cy.xslt</w:t>
            </w:r>
          </w:p>
        </w:tc>
        <w:tc>
          <w:tcPr>
            <w:tcW w:w="9564" w:type="dxa"/>
            <w:shd w:val="clear" w:color="auto" w:fill="auto"/>
          </w:tcPr>
          <w:p w14:paraId="2344E2B3" w14:textId="230AB2E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0406D6B" w14:textId="77777777" w:rsidTr="009932E3">
        <w:tc>
          <w:tcPr>
            <w:tcW w:w="4535" w:type="dxa"/>
            <w:shd w:val="clear" w:color="auto" w:fill="auto"/>
          </w:tcPr>
          <w:p w14:paraId="00B6C1E2" w14:textId="77777777" w:rsidR="009932E3" w:rsidRDefault="009932E3" w:rsidP="009932E3">
            <w:pPr>
              <w:spacing w:after="0"/>
            </w:pPr>
            <w:r>
              <w:t>HTMLPresentation_en.xslt</w:t>
            </w:r>
          </w:p>
        </w:tc>
        <w:tc>
          <w:tcPr>
            <w:tcW w:w="9564" w:type="dxa"/>
            <w:shd w:val="clear" w:color="auto" w:fill="auto"/>
          </w:tcPr>
          <w:p w14:paraId="7E38B338" w14:textId="4F28D746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8A83D90" w14:textId="77777777" w:rsidTr="009932E3">
        <w:tc>
          <w:tcPr>
            <w:tcW w:w="4535" w:type="dxa"/>
            <w:shd w:val="clear" w:color="auto" w:fill="auto"/>
          </w:tcPr>
          <w:p w14:paraId="22B293D7" w14:textId="77777777" w:rsidR="009932E3" w:rsidRDefault="009932E3" w:rsidP="009932E3">
            <w:pPr>
              <w:spacing w:after="0"/>
            </w:pPr>
            <w:r>
              <w:t>KSValues.xml</w:t>
            </w:r>
          </w:p>
        </w:tc>
        <w:tc>
          <w:tcPr>
            <w:tcW w:w="9564" w:type="dxa"/>
            <w:shd w:val="clear" w:color="auto" w:fill="auto"/>
          </w:tcPr>
          <w:p w14:paraId="37DE5D26" w14:textId="19B9C86B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BC64C5E" w14:textId="77777777" w:rsidTr="009932E3">
        <w:tc>
          <w:tcPr>
            <w:tcW w:w="4535" w:type="dxa"/>
            <w:shd w:val="clear" w:color="auto" w:fill="auto"/>
          </w:tcPr>
          <w:p w14:paraId="194EB773" w14:textId="77777777" w:rsidR="009932E3" w:rsidRDefault="009932E3" w:rsidP="009932E3">
            <w:pPr>
              <w:spacing w:after="0"/>
            </w:pPr>
            <w:r>
              <w:t>LanguageCodes.xml</w:t>
            </w:r>
          </w:p>
        </w:tc>
        <w:tc>
          <w:tcPr>
            <w:tcW w:w="9564" w:type="dxa"/>
            <w:shd w:val="clear" w:color="auto" w:fill="auto"/>
          </w:tcPr>
          <w:p w14:paraId="7BE06D19" w14:textId="4381BCE6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09CE0CA9" w14:textId="77777777" w:rsidTr="009932E3">
        <w:tc>
          <w:tcPr>
            <w:tcW w:w="4535" w:type="dxa"/>
            <w:shd w:val="clear" w:color="auto" w:fill="auto"/>
          </w:tcPr>
          <w:p w14:paraId="316CAEC1" w14:textId="77777777" w:rsidR="009932E3" w:rsidRDefault="009932E3" w:rsidP="009932E3">
            <w:pPr>
              <w:spacing w:after="0"/>
            </w:pPr>
            <w:r>
              <w:t>LearningActivities.xml</w:t>
            </w:r>
          </w:p>
        </w:tc>
        <w:tc>
          <w:tcPr>
            <w:tcW w:w="9564" w:type="dxa"/>
            <w:shd w:val="clear" w:color="auto" w:fill="auto"/>
          </w:tcPr>
          <w:p w14:paraId="3178FEA7" w14:textId="1EE3A359" w:rsidR="009932E3" w:rsidRDefault="00823EAB" w:rsidP="009932E3">
            <w:pPr>
              <w:spacing w:after="0"/>
            </w:pPr>
            <w:r>
              <w:t>None</w:t>
            </w:r>
          </w:p>
        </w:tc>
      </w:tr>
      <w:tr w:rsidR="009932E3" w14:paraId="7897762F" w14:textId="77777777" w:rsidTr="009932E3">
        <w:tc>
          <w:tcPr>
            <w:tcW w:w="4535" w:type="dxa"/>
            <w:shd w:val="clear" w:color="auto" w:fill="auto"/>
          </w:tcPr>
          <w:p w14:paraId="40C86784" w14:textId="77777777" w:rsidR="009932E3" w:rsidRDefault="009932E3" w:rsidP="009932E3">
            <w:pPr>
              <w:spacing w:after="0"/>
            </w:pPr>
            <w:r>
              <w:t>LearningActivityProviders.xml</w:t>
            </w:r>
          </w:p>
        </w:tc>
        <w:tc>
          <w:tcPr>
            <w:tcW w:w="9564" w:type="dxa"/>
            <w:shd w:val="clear" w:color="auto" w:fill="auto"/>
          </w:tcPr>
          <w:p w14:paraId="63380EAA" w14:textId="5DDC70D4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5AD73565" w14:textId="77777777" w:rsidTr="009932E3">
        <w:tc>
          <w:tcPr>
            <w:tcW w:w="4535" w:type="dxa"/>
            <w:shd w:val="clear" w:color="auto" w:fill="auto"/>
          </w:tcPr>
          <w:p w14:paraId="659DCE86" w14:textId="77777777" w:rsidR="009932E3" w:rsidRDefault="009932E3" w:rsidP="009932E3">
            <w:pPr>
              <w:spacing w:after="0"/>
            </w:pPr>
            <w:r>
              <w:t>Programmes.xml</w:t>
            </w:r>
          </w:p>
        </w:tc>
        <w:tc>
          <w:tcPr>
            <w:tcW w:w="9564" w:type="dxa"/>
            <w:shd w:val="clear" w:color="auto" w:fill="auto"/>
          </w:tcPr>
          <w:p w14:paraId="7208E8C8" w14:textId="02DCE469" w:rsidR="009932E3" w:rsidRDefault="00823EAB" w:rsidP="009932E3">
            <w:pPr>
              <w:spacing w:after="0"/>
            </w:pPr>
            <w:r>
              <w:t>None</w:t>
            </w:r>
          </w:p>
        </w:tc>
      </w:tr>
      <w:tr w:rsidR="009932E3" w14:paraId="705244A7" w14:textId="77777777" w:rsidTr="009932E3">
        <w:tc>
          <w:tcPr>
            <w:tcW w:w="4535" w:type="dxa"/>
            <w:shd w:val="clear" w:color="auto" w:fill="auto"/>
          </w:tcPr>
          <w:p w14:paraId="0D283D89" w14:textId="77777777" w:rsidR="009932E3" w:rsidRDefault="009932E3" w:rsidP="009932E3">
            <w:pPr>
              <w:spacing w:after="0"/>
            </w:pPr>
            <w:r>
              <w:t>SubjectCodes.xml</w:t>
            </w:r>
          </w:p>
        </w:tc>
        <w:tc>
          <w:tcPr>
            <w:tcW w:w="9564" w:type="dxa"/>
            <w:shd w:val="clear" w:color="auto" w:fill="auto"/>
          </w:tcPr>
          <w:p w14:paraId="5BCD5C14" w14:textId="1AEB759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733CCBE8" w14:textId="77777777" w:rsidTr="009932E3">
        <w:tc>
          <w:tcPr>
            <w:tcW w:w="4535" w:type="dxa"/>
            <w:shd w:val="clear" w:color="auto" w:fill="auto"/>
          </w:tcPr>
          <w:p w14:paraId="1F20AF42" w14:textId="77777777" w:rsidR="009932E3" w:rsidRDefault="009932E3" w:rsidP="009932E3">
            <w:pPr>
              <w:spacing w:after="0"/>
            </w:pPr>
            <w:r>
              <w:t>ValidationContent_cy.xml</w:t>
            </w:r>
          </w:p>
        </w:tc>
        <w:tc>
          <w:tcPr>
            <w:tcW w:w="9564" w:type="dxa"/>
            <w:shd w:val="clear" w:color="auto" w:fill="auto"/>
          </w:tcPr>
          <w:p w14:paraId="43F042BB" w14:textId="0CC949C0" w:rsidR="009932E3" w:rsidRDefault="00140ED3" w:rsidP="009932E3">
            <w:pPr>
              <w:spacing w:after="0"/>
            </w:pPr>
            <w:r>
              <w:t>None</w:t>
            </w:r>
          </w:p>
        </w:tc>
      </w:tr>
      <w:tr w:rsidR="009932E3" w14:paraId="048F16E8" w14:textId="77777777" w:rsidTr="009932E3">
        <w:tc>
          <w:tcPr>
            <w:tcW w:w="4535" w:type="dxa"/>
            <w:shd w:val="clear" w:color="auto" w:fill="auto"/>
          </w:tcPr>
          <w:p w14:paraId="7E678A86" w14:textId="77777777" w:rsidR="009932E3" w:rsidRDefault="009932E3" w:rsidP="009932E3">
            <w:pPr>
              <w:spacing w:after="0"/>
            </w:pPr>
            <w:r>
              <w:t>ValidationContent_en.xml</w:t>
            </w:r>
          </w:p>
        </w:tc>
        <w:tc>
          <w:tcPr>
            <w:tcW w:w="9564" w:type="dxa"/>
            <w:shd w:val="clear" w:color="auto" w:fill="auto"/>
          </w:tcPr>
          <w:p w14:paraId="653A31A3" w14:textId="53FC12E6" w:rsidR="009932E3" w:rsidRDefault="00140ED3" w:rsidP="009932E3">
            <w:pPr>
              <w:spacing w:after="0"/>
            </w:pPr>
            <w:r>
              <w:t>None</w:t>
            </w:r>
          </w:p>
        </w:tc>
      </w:tr>
      <w:tr w:rsidR="009932E3" w14:paraId="61817794" w14:textId="77777777" w:rsidTr="009932E3">
        <w:tc>
          <w:tcPr>
            <w:tcW w:w="4535" w:type="dxa"/>
            <w:shd w:val="clear" w:color="auto" w:fill="auto"/>
          </w:tcPr>
          <w:p w14:paraId="006E69D9" w14:textId="77777777" w:rsidR="009932E3" w:rsidRDefault="009932E3" w:rsidP="009932E3">
            <w:pPr>
              <w:spacing w:after="0"/>
            </w:pPr>
            <w:r>
              <w:t>ValidationLearningActivities.xslt</w:t>
            </w:r>
          </w:p>
        </w:tc>
        <w:tc>
          <w:tcPr>
            <w:tcW w:w="9564" w:type="dxa"/>
            <w:shd w:val="clear" w:color="auto" w:fill="auto"/>
          </w:tcPr>
          <w:p w14:paraId="26DF59B7" w14:textId="1B0E634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55ABD1A2" w14:textId="77777777" w:rsidTr="009932E3">
        <w:tc>
          <w:tcPr>
            <w:tcW w:w="4535" w:type="dxa"/>
            <w:shd w:val="clear" w:color="auto" w:fill="auto"/>
          </w:tcPr>
          <w:p w14:paraId="3ED553A7" w14:textId="77777777" w:rsidR="009932E3" w:rsidRDefault="009932E3" w:rsidP="009932E3">
            <w:pPr>
              <w:spacing w:after="0"/>
            </w:pPr>
            <w:r>
              <w:t>ValidationProcessor.xslt</w:t>
            </w:r>
          </w:p>
        </w:tc>
        <w:tc>
          <w:tcPr>
            <w:tcW w:w="9564" w:type="dxa"/>
            <w:shd w:val="clear" w:color="auto" w:fill="auto"/>
          </w:tcPr>
          <w:p w14:paraId="18F6F899" w14:textId="457CBB89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203F5367" w14:textId="77777777" w:rsidTr="009932E3">
        <w:tc>
          <w:tcPr>
            <w:tcW w:w="4535" w:type="dxa"/>
            <w:shd w:val="clear" w:color="auto" w:fill="auto"/>
          </w:tcPr>
          <w:p w14:paraId="3B961BB4" w14:textId="77777777" w:rsidR="009932E3" w:rsidRDefault="009932E3" w:rsidP="009932E3">
            <w:pPr>
              <w:spacing w:after="0"/>
            </w:pPr>
            <w:r>
              <w:t>ValidationRules.xslt</w:t>
            </w:r>
          </w:p>
        </w:tc>
        <w:tc>
          <w:tcPr>
            <w:tcW w:w="9564" w:type="dxa"/>
            <w:shd w:val="clear" w:color="auto" w:fill="auto"/>
          </w:tcPr>
          <w:p w14:paraId="08B198CB" w14:textId="1AB452E0" w:rsidR="00FE533A" w:rsidRDefault="00656D36" w:rsidP="00E82608">
            <w:pPr>
              <w:spacing w:after="0"/>
            </w:pPr>
            <w:r>
              <w:t>R</w:t>
            </w:r>
            <w:r w:rsidRPr="00656D36">
              <w:t>emoved HL, TA and SN staff roles from rules 13160 and 13179</w:t>
            </w:r>
            <w:r w:rsidR="00685A10">
              <w:t xml:space="preserve">, simplified rule 13159 &amp; 13178 to </w:t>
            </w:r>
            <w:r w:rsidR="00205012">
              <w:t>remove check for Phase and StaffRole</w:t>
            </w:r>
          </w:p>
        </w:tc>
      </w:tr>
      <w:tr w:rsidR="009932E3" w14:paraId="5B557D5F" w14:textId="77777777" w:rsidTr="009932E3">
        <w:tc>
          <w:tcPr>
            <w:tcW w:w="4535" w:type="dxa"/>
            <w:shd w:val="clear" w:color="auto" w:fill="auto"/>
          </w:tcPr>
          <w:p w14:paraId="386F5DFA" w14:textId="77777777" w:rsidR="009932E3" w:rsidRDefault="009932E3" w:rsidP="009932E3">
            <w:pPr>
              <w:spacing w:after="0"/>
            </w:pPr>
            <w:r>
              <w:t>ValidationSummaryLayout.xslt</w:t>
            </w:r>
          </w:p>
        </w:tc>
        <w:tc>
          <w:tcPr>
            <w:tcW w:w="9564" w:type="dxa"/>
            <w:shd w:val="clear" w:color="auto" w:fill="auto"/>
          </w:tcPr>
          <w:p w14:paraId="23750535" w14:textId="16C4AA09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005B9504" w14:textId="77777777" w:rsidTr="009932E3">
        <w:tc>
          <w:tcPr>
            <w:tcW w:w="4535" w:type="dxa"/>
            <w:shd w:val="clear" w:color="auto" w:fill="auto"/>
          </w:tcPr>
          <w:p w14:paraId="79B78B69" w14:textId="77777777" w:rsidR="009932E3" w:rsidRDefault="009932E3" w:rsidP="009932E3">
            <w:pPr>
              <w:spacing w:after="0"/>
            </w:pPr>
            <w:r>
              <w:t>ValidationSummaryStyle.css</w:t>
            </w:r>
          </w:p>
        </w:tc>
        <w:tc>
          <w:tcPr>
            <w:tcW w:w="9564" w:type="dxa"/>
            <w:shd w:val="clear" w:color="auto" w:fill="auto"/>
          </w:tcPr>
          <w:p w14:paraId="116C3C8D" w14:textId="6BC694C4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428B65DA" w14:textId="77777777" w:rsidTr="009932E3">
        <w:tc>
          <w:tcPr>
            <w:tcW w:w="4535" w:type="dxa"/>
            <w:shd w:val="clear" w:color="auto" w:fill="auto"/>
          </w:tcPr>
          <w:p w14:paraId="547058E0" w14:textId="77777777" w:rsidR="009932E3" w:rsidRDefault="009932E3" w:rsidP="009932E3">
            <w:pPr>
              <w:spacing w:after="0"/>
            </w:pPr>
            <w:r>
              <w:lastRenderedPageBreak/>
              <w:t>ValidationUsage.xml</w:t>
            </w:r>
          </w:p>
        </w:tc>
        <w:tc>
          <w:tcPr>
            <w:tcW w:w="9564" w:type="dxa"/>
            <w:shd w:val="clear" w:color="auto" w:fill="auto"/>
          </w:tcPr>
          <w:p w14:paraId="750E5979" w14:textId="37691C07" w:rsidR="000349F5" w:rsidRDefault="000066D3" w:rsidP="00E82608">
            <w:pPr>
              <w:spacing w:after="0"/>
            </w:pPr>
            <w:r>
              <w:t xml:space="preserve">Removed </w:t>
            </w:r>
            <w:r w:rsidR="00A3176B">
              <w:t>NS, SP, PR from rule 13160</w:t>
            </w:r>
            <w:r w:rsidR="00E92516">
              <w:t>, 13179</w:t>
            </w:r>
          </w:p>
        </w:tc>
      </w:tr>
      <w:tr w:rsidR="009932E3" w14:paraId="40ED38B6" w14:textId="77777777" w:rsidTr="009932E3">
        <w:tc>
          <w:tcPr>
            <w:tcW w:w="4535" w:type="dxa"/>
            <w:shd w:val="clear" w:color="auto" w:fill="auto"/>
          </w:tcPr>
          <w:p w14:paraId="78CF2F70" w14:textId="77777777" w:rsidR="009932E3" w:rsidRDefault="009932E3" w:rsidP="009932E3">
            <w:pPr>
              <w:spacing w:after="0"/>
            </w:pPr>
            <w:r>
              <w:t>XMLPresentation.xslt</w:t>
            </w:r>
          </w:p>
        </w:tc>
        <w:tc>
          <w:tcPr>
            <w:tcW w:w="9564" w:type="dxa"/>
            <w:shd w:val="clear" w:color="auto" w:fill="auto"/>
          </w:tcPr>
          <w:p w14:paraId="3F5BD453" w14:textId="2CCF55A3" w:rsidR="009932E3" w:rsidRDefault="00233D59" w:rsidP="009932E3">
            <w:pPr>
              <w:spacing w:after="0"/>
            </w:pPr>
            <w:r>
              <w:t>None</w:t>
            </w:r>
          </w:p>
        </w:tc>
      </w:tr>
    </w:tbl>
    <w:p w14:paraId="67A57FAC" w14:textId="77777777" w:rsidR="009932E3" w:rsidRDefault="009932E3"/>
    <w:sectPr w:rsidR="009932E3" w:rsidSect="009932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E1380" w14:textId="77777777" w:rsidR="00506CF1" w:rsidRDefault="00506CF1" w:rsidP="009932E3">
      <w:pPr>
        <w:spacing w:after="0" w:line="240" w:lineRule="auto"/>
      </w:pPr>
      <w:r>
        <w:separator/>
      </w:r>
    </w:p>
  </w:endnote>
  <w:endnote w:type="continuationSeparator" w:id="0">
    <w:p w14:paraId="55F766C7" w14:textId="77777777" w:rsidR="00506CF1" w:rsidRDefault="00506CF1" w:rsidP="00993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256DA" w14:textId="77777777" w:rsidR="009932E3" w:rsidRDefault="009932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6A05A" w14:textId="77777777" w:rsidR="009932E3" w:rsidRDefault="009932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056A3" w14:textId="77777777" w:rsidR="009932E3" w:rsidRDefault="00993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E805A" w14:textId="77777777" w:rsidR="00506CF1" w:rsidRDefault="00506CF1" w:rsidP="009932E3">
      <w:pPr>
        <w:spacing w:after="0" w:line="240" w:lineRule="auto"/>
      </w:pPr>
      <w:r>
        <w:separator/>
      </w:r>
    </w:p>
  </w:footnote>
  <w:footnote w:type="continuationSeparator" w:id="0">
    <w:p w14:paraId="15B0D501" w14:textId="77777777" w:rsidR="00506CF1" w:rsidRDefault="00506CF1" w:rsidP="00993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4DE8A" w14:textId="77777777" w:rsidR="009932E3" w:rsidRDefault="009932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03298" w14:textId="77777777" w:rsidR="009932E3" w:rsidRPr="009932E3" w:rsidRDefault="009932E3" w:rsidP="009932E3">
    <w:pPr>
      <w:pStyle w:val="Header"/>
      <w:jc w:val="center"/>
      <w:rPr>
        <w:color w:val="0000FF"/>
        <w:sz w:val="20"/>
      </w:rPr>
    </w:pPr>
    <w:r>
      <w:rPr>
        <w:color w:val="0000FF"/>
        <w:sz w:val="20"/>
      </w:rPr>
      <w:t>Validation Release Note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05EC2" w14:textId="77777777" w:rsidR="009932E3" w:rsidRDefault="009932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0C0431"/>
    <w:multiLevelType w:val="hybridMultilevel"/>
    <w:tmpl w:val="4B1253FC"/>
    <w:lvl w:ilvl="0" w:tplc="670A4BA4">
      <w:start w:val="21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2E3"/>
    <w:rsid w:val="000066D3"/>
    <w:rsid w:val="000349F5"/>
    <w:rsid w:val="00040AD0"/>
    <w:rsid w:val="000B2892"/>
    <w:rsid w:val="000D6363"/>
    <w:rsid w:val="00104313"/>
    <w:rsid w:val="00116B92"/>
    <w:rsid w:val="00140ED3"/>
    <w:rsid w:val="00154158"/>
    <w:rsid w:val="001F6687"/>
    <w:rsid w:val="00205012"/>
    <w:rsid w:val="00233D59"/>
    <w:rsid w:val="002447C9"/>
    <w:rsid w:val="002C25AA"/>
    <w:rsid w:val="00340F22"/>
    <w:rsid w:val="003508B7"/>
    <w:rsid w:val="003D2E31"/>
    <w:rsid w:val="00414C71"/>
    <w:rsid w:val="00506CF1"/>
    <w:rsid w:val="0052048B"/>
    <w:rsid w:val="0061351E"/>
    <w:rsid w:val="00656D36"/>
    <w:rsid w:val="00685A10"/>
    <w:rsid w:val="0070327F"/>
    <w:rsid w:val="007B27AC"/>
    <w:rsid w:val="007F32F3"/>
    <w:rsid w:val="00823EAB"/>
    <w:rsid w:val="00905BE1"/>
    <w:rsid w:val="009570E7"/>
    <w:rsid w:val="009932E3"/>
    <w:rsid w:val="009D37E8"/>
    <w:rsid w:val="00A3176B"/>
    <w:rsid w:val="00A77E29"/>
    <w:rsid w:val="00AA583C"/>
    <w:rsid w:val="00AE75CE"/>
    <w:rsid w:val="00B77E16"/>
    <w:rsid w:val="00C17840"/>
    <w:rsid w:val="00C3769E"/>
    <w:rsid w:val="00C42EFE"/>
    <w:rsid w:val="00C9196A"/>
    <w:rsid w:val="00CA2134"/>
    <w:rsid w:val="00CF1013"/>
    <w:rsid w:val="00D07A4D"/>
    <w:rsid w:val="00DC3212"/>
    <w:rsid w:val="00DC78E7"/>
    <w:rsid w:val="00DE5C5F"/>
    <w:rsid w:val="00E82608"/>
    <w:rsid w:val="00E92516"/>
    <w:rsid w:val="00EB2C90"/>
    <w:rsid w:val="00F338DF"/>
    <w:rsid w:val="00F6002B"/>
    <w:rsid w:val="00F66324"/>
    <w:rsid w:val="00FD2121"/>
    <w:rsid w:val="00FE5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AD506"/>
  <w15:chartTrackingRefBased/>
  <w15:docId w15:val="{F2FC1A0A-28AE-4A64-BDB5-B1BD126F4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32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32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32E3"/>
  </w:style>
  <w:style w:type="paragraph" w:styleId="Footer">
    <w:name w:val="footer"/>
    <w:basedOn w:val="Normal"/>
    <w:link w:val="Foot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32E3"/>
  </w:style>
  <w:style w:type="character" w:customStyle="1" w:styleId="Heading1Char">
    <w:name w:val="Heading 1 Char"/>
    <w:basedOn w:val="DefaultParagraphFont"/>
    <w:link w:val="Heading1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AA58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Davies</dc:creator>
  <cp:keywords/>
  <dc:description/>
  <cp:lastModifiedBy>James Hornby</cp:lastModifiedBy>
  <cp:revision>51</cp:revision>
  <dcterms:created xsi:type="dcterms:W3CDTF">2021-08-25T08:01:00Z</dcterms:created>
  <dcterms:modified xsi:type="dcterms:W3CDTF">2021-12-02T16:49:00Z</dcterms:modified>
</cp:coreProperties>
</file>